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4E6F3F" w:rsidRPr="00C30D6B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земельного участка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Pr="00EF5EC0" w:rsidRDefault="004E6F3F" w:rsidP="004E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39235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35F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4E6F3F" w:rsidRPr="008A4AE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4E6F3F" w:rsidRPr="003A6874" w:rsidRDefault="004E6F3F" w:rsidP="004E6F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C3E6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9235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35F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F3F" w:rsidRPr="005D668A" w:rsidRDefault="004E6F3F" w:rsidP="005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BC3E60">
        <w:rPr>
          <w:rFonts w:ascii="Times New Roman" w:hAnsi="Times New Roman" w:cs="Times New Roman"/>
          <w:sz w:val="28"/>
          <w:szCs w:val="28"/>
        </w:rPr>
        <w:t>использования - «</w:t>
      </w:r>
      <w:r w:rsidR="00BC3E60" w:rsidRPr="00BC3E60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Pr="00BC3E60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муниципального округа город </w:t>
      </w:r>
      <w:proofErr w:type="spellStart"/>
      <w:r w:rsidRPr="005D66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5D668A">
        <w:rPr>
          <w:rFonts w:ascii="Times New Roman" w:hAnsi="Times New Roman" w:cs="Times New Roman"/>
          <w:sz w:val="28"/>
          <w:szCs w:val="28"/>
        </w:rPr>
        <w:t xml:space="preserve"> Приморского края. Код вида по Классификатору – </w:t>
      </w:r>
      <w:r w:rsidR="00BC3E60" w:rsidRPr="005D668A">
        <w:rPr>
          <w:rFonts w:ascii="Times New Roman" w:hAnsi="Times New Roman" w:cs="Times New Roman"/>
          <w:sz w:val="28"/>
          <w:szCs w:val="28"/>
        </w:rPr>
        <w:t>2.1</w:t>
      </w:r>
      <w:r w:rsidRPr="005D668A">
        <w:rPr>
          <w:rFonts w:ascii="Times New Roman" w:hAnsi="Times New Roman" w:cs="Times New Roman"/>
          <w:sz w:val="28"/>
          <w:szCs w:val="28"/>
        </w:rPr>
        <w:t>.1.</w:t>
      </w:r>
    </w:p>
    <w:p w:rsidR="00085A01" w:rsidRDefault="004E6F3F" w:rsidP="005D66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68A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</w:t>
      </w:r>
      <w:r w:rsidR="00085A01" w:rsidRPr="005B2316">
        <w:rPr>
          <w:rFonts w:ascii="Times New Roman" w:hAnsi="Times New Roman" w:cs="Times New Roman"/>
          <w:sz w:val="28"/>
          <w:szCs w:val="28"/>
        </w:rPr>
        <w:t>образ</w:t>
      </w:r>
      <w:r w:rsidR="00085A01">
        <w:rPr>
          <w:rFonts w:ascii="Times New Roman" w:hAnsi="Times New Roman" w:cs="Times New Roman"/>
          <w:sz w:val="28"/>
          <w:szCs w:val="28"/>
        </w:rPr>
        <w:t>ован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085A01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  от </w:t>
      </w:r>
      <w:r w:rsidR="00085A01">
        <w:rPr>
          <w:rFonts w:ascii="Times New Roman" w:hAnsi="Times New Roman" w:cs="Times New Roman"/>
          <w:sz w:val="28"/>
          <w:szCs w:val="28"/>
        </w:rPr>
        <w:t>27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октября 2025 года № </w:t>
      </w:r>
      <w:r w:rsidR="00085A01">
        <w:rPr>
          <w:rFonts w:ascii="Times New Roman" w:hAnsi="Times New Roman" w:cs="Times New Roman"/>
          <w:sz w:val="28"/>
          <w:szCs w:val="28"/>
        </w:rPr>
        <w:t>1681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85A01" w:rsidRPr="005B231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85A01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</w:t>
      </w:r>
      <w:r w:rsidR="00085A01">
        <w:rPr>
          <w:rFonts w:ascii="Times New Roman" w:hAnsi="Times New Roman" w:cs="Times New Roman"/>
          <w:sz w:val="28"/>
          <w:szCs w:val="28"/>
        </w:rPr>
        <w:t>здания ж/д. вокзала ст. «</w:t>
      </w:r>
      <w:proofErr w:type="spellStart"/>
      <w:r w:rsidR="00085A0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>
        <w:rPr>
          <w:rFonts w:ascii="Times New Roman" w:hAnsi="Times New Roman" w:cs="Times New Roman"/>
          <w:sz w:val="28"/>
          <w:szCs w:val="28"/>
        </w:rPr>
        <w:t>»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.  Участок находится примерно в </w:t>
      </w:r>
      <w:r w:rsidR="00085A01">
        <w:rPr>
          <w:rFonts w:ascii="Times New Roman" w:hAnsi="Times New Roman" w:cs="Times New Roman"/>
          <w:sz w:val="28"/>
          <w:szCs w:val="28"/>
        </w:rPr>
        <w:t>1500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метрах по направлению на север</w:t>
      </w:r>
      <w:r w:rsidR="00085A01">
        <w:rPr>
          <w:rFonts w:ascii="Times New Roman" w:hAnsi="Times New Roman" w:cs="Times New Roman"/>
          <w:sz w:val="28"/>
          <w:szCs w:val="28"/>
        </w:rPr>
        <w:t>о-запад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085A01">
        <w:rPr>
          <w:rFonts w:ascii="Times New Roman" w:hAnsi="Times New Roman" w:cs="Times New Roman"/>
          <w:sz w:val="28"/>
          <w:szCs w:val="28"/>
        </w:rPr>
        <w:t>от ориентира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. Почтовый адрес ориентира: Российская Федерация, Приморский край, муниципальный округ город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5A01">
        <w:rPr>
          <w:rFonts w:ascii="Times New Roman" w:hAnsi="Times New Roman" w:cs="Times New Roman"/>
          <w:sz w:val="28"/>
          <w:szCs w:val="28"/>
        </w:rPr>
        <w:t>Вокзальная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, д. </w:t>
      </w:r>
      <w:r w:rsidR="00085A01">
        <w:rPr>
          <w:rFonts w:ascii="Times New Roman" w:hAnsi="Times New Roman" w:cs="Times New Roman"/>
          <w:sz w:val="28"/>
          <w:szCs w:val="28"/>
        </w:rPr>
        <w:t>13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085A01">
        <w:rPr>
          <w:rFonts w:ascii="Times New Roman" w:hAnsi="Times New Roman" w:cs="Times New Roman"/>
          <w:sz w:val="28"/>
          <w:szCs w:val="28"/>
        </w:rPr>
        <w:t>28 639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4E6F3F" w:rsidRDefault="004E6F3F" w:rsidP="005D66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68A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</w:t>
      </w:r>
      <w:r w:rsidRPr="007156F4">
        <w:rPr>
          <w:rFonts w:ascii="Times New Roman" w:eastAsia="Times New Roman" w:hAnsi="Times New Roman" w:cs="Times New Roman"/>
          <w:bCs/>
          <w:sz w:val="28"/>
          <w:szCs w:val="28"/>
        </w:rPr>
        <w:t>дан, являющихся участниками публичных</w:t>
      </w:r>
      <w:r w:rsidRPr="00A37D8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слушаний и постоянно проживающих на территории, в пределах которой проводятся публичные слушания, в Комиссию  по подготовке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4E6F3F" w:rsidRPr="00EC3F5D" w:rsidRDefault="004E6F3F" w:rsidP="00EC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156F4">
        <w:rPr>
          <w:rFonts w:ascii="Times New Roman" w:hAnsi="Times New Roman" w:cs="Times New Roman"/>
          <w:sz w:val="28"/>
          <w:szCs w:val="28"/>
        </w:rPr>
        <w:t xml:space="preserve">. 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7156F4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7156F4" w:rsidRPr="007156F4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Pr="007156F4">
        <w:rPr>
          <w:rFonts w:ascii="Times New Roman" w:hAnsi="Times New Roman" w:cs="Times New Roman"/>
          <w:sz w:val="28"/>
          <w:szCs w:val="28"/>
        </w:rPr>
        <w:t xml:space="preserve">»  - земельного участка считать </w:t>
      </w:r>
      <w:r w:rsidRPr="00EC3F5D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4E6F3F" w:rsidRPr="00EC3F5D" w:rsidRDefault="004E6F3F" w:rsidP="00EC3F5D">
      <w:pPr>
        <w:spacing w:line="240" w:lineRule="auto"/>
        <w:ind w:firstLine="709"/>
        <w:jc w:val="both"/>
        <w:rPr>
          <w:sz w:val="28"/>
          <w:szCs w:val="28"/>
        </w:rPr>
      </w:pPr>
      <w:r w:rsidRPr="00EC3F5D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EC3F5D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</w:t>
      </w:r>
      <w:r w:rsidR="007156F4" w:rsidRPr="00EC3F5D">
        <w:rPr>
          <w:rFonts w:ascii="Times New Roman" w:hAnsi="Times New Roman" w:cs="Times New Roman"/>
          <w:sz w:val="28"/>
          <w:szCs w:val="28"/>
        </w:rPr>
        <w:t xml:space="preserve">земельного участка                          </w:t>
      </w:r>
      <w:r w:rsidR="00085A01" w:rsidRPr="005B2316">
        <w:rPr>
          <w:rFonts w:ascii="Times New Roman" w:hAnsi="Times New Roman" w:cs="Times New Roman"/>
          <w:sz w:val="28"/>
          <w:szCs w:val="28"/>
        </w:rPr>
        <w:t>образ</w:t>
      </w:r>
      <w:r w:rsidR="00085A01">
        <w:rPr>
          <w:rFonts w:ascii="Times New Roman" w:hAnsi="Times New Roman" w:cs="Times New Roman"/>
          <w:sz w:val="28"/>
          <w:szCs w:val="28"/>
        </w:rPr>
        <w:t>ованного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085A01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  от </w:t>
      </w:r>
      <w:r w:rsidR="00085A01">
        <w:rPr>
          <w:rFonts w:ascii="Times New Roman" w:hAnsi="Times New Roman" w:cs="Times New Roman"/>
          <w:sz w:val="28"/>
          <w:szCs w:val="28"/>
        </w:rPr>
        <w:t>27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октября 2025 года № </w:t>
      </w:r>
      <w:r w:rsidR="00085A01">
        <w:rPr>
          <w:rFonts w:ascii="Times New Roman" w:hAnsi="Times New Roman" w:cs="Times New Roman"/>
          <w:sz w:val="28"/>
          <w:szCs w:val="28"/>
        </w:rPr>
        <w:t>1681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85A01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085A01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85A01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085A01" w:rsidRPr="005B2316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085A01" w:rsidRPr="005B2316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proofErr w:type="gramEnd"/>
      <w:r w:rsidR="00085A01">
        <w:rPr>
          <w:rFonts w:ascii="Times New Roman" w:hAnsi="Times New Roman" w:cs="Times New Roman"/>
          <w:sz w:val="28"/>
          <w:szCs w:val="28"/>
        </w:rPr>
        <w:t>,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085A01">
        <w:rPr>
          <w:rFonts w:ascii="Times New Roman" w:hAnsi="Times New Roman" w:cs="Times New Roman"/>
          <w:sz w:val="28"/>
          <w:szCs w:val="28"/>
        </w:rPr>
        <w:t>о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риентир </w:t>
      </w:r>
      <w:r w:rsidR="00085A01">
        <w:rPr>
          <w:rFonts w:ascii="Times New Roman" w:hAnsi="Times New Roman" w:cs="Times New Roman"/>
          <w:sz w:val="28"/>
          <w:szCs w:val="28"/>
        </w:rPr>
        <w:t>здания ж/д. вокзала ст. «</w:t>
      </w:r>
      <w:proofErr w:type="spellStart"/>
      <w:r w:rsidR="00085A0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>
        <w:rPr>
          <w:rFonts w:ascii="Times New Roman" w:hAnsi="Times New Roman" w:cs="Times New Roman"/>
          <w:sz w:val="28"/>
          <w:szCs w:val="28"/>
        </w:rPr>
        <w:t>»,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 </w:t>
      </w:r>
      <w:r w:rsidR="00085A01">
        <w:rPr>
          <w:rFonts w:ascii="Times New Roman" w:hAnsi="Times New Roman" w:cs="Times New Roman"/>
          <w:sz w:val="28"/>
          <w:szCs w:val="28"/>
        </w:rPr>
        <w:t>у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часток находится примерно в </w:t>
      </w:r>
      <w:r w:rsidR="00085A01">
        <w:rPr>
          <w:rFonts w:ascii="Times New Roman" w:hAnsi="Times New Roman" w:cs="Times New Roman"/>
          <w:sz w:val="28"/>
          <w:szCs w:val="28"/>
        </w:rPr>
        <w:t>1500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метрах по направлению на север</w:t>
      </w:r>
      <w:r w:rsidR="00085A01">
        <w:rPr>
          <w:rFonts w:ascii="Times New Roman" w:hAnsi="Times New Roman" w:cs="Times New Roman"/>
          <w:sz w:val="28"/>
          <w:szCs w:val="28"/>
        </w:rPr>
        <w:t>о-запад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085A01">
        <w:rPr>
          <w:rFonts w:ascii="Times New Roman" w:hAnsi="Times New Roman" w:cs="Times New Roman"/>
          <w:sz w:val="28"/>
          <w:szCs w:val="28"/>
        </w:rPr>
        <w:t>от ориентира,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085A01">
        <w:rPr>
          <w:rFonts w:ascii="Times New Roman" w:hAnsi="Times New Roman" w:cs="Times New Roman"/>
          <w:sz w:val="28"/>
          <w:szCs w:val="28"/>
        </w:rPr>
        <w:t>п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85A01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5A01" w:rsidRPr="005B231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5A01">
        <w:rPr>
          <w:rFonts w:ascii="Times New Roman" w:hAnsi="Times New Roman" w:cs="Times New Roman"/>
          <w:sz w:val="28"/>
          <w:szCs w:val="28"/>
        </w:rPr>
        <w:t>Вокзальная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, д. </w:t>
      </w:r>
      <w:r w:rsidR="00085A01">
        <w:rPr>
          <w:rFonts w:ascii="Times New Roman" w:hAnsi="Times New Roman" w:cs="Times New Roman"/>
          <w:sz w:val="28"/>
          <w:szCs w:val="28"/>
        </w:rPr>
        <w:t>13,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085A01">
        <w:rPr>
          <w:rFonts w:ascii="Times New Roman" w:hAnsi="Times New Roman" w:cs="Times New Roman"/>
          <w:sz w:val="28"/>
          <w:szCs w:val="28"/>
        </w:rPr>
        <w:t>п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лощадь земельного участка  </w:t>
      </w:r>
      <w:r w:rsidR="00085A01">
        <w:rPr>
          <w:rFonts w:ascii="Times New Roman" w:hAnsi="Times New Roman" w:cs="Times New Roman"/>
          <w:sz w:val="28"/>
          <w:szCs w:val="28"/>
        </w:rPr>
        <w:t>28 639</w:t>
      </w:r>
      <w:r w:rsidR="00085A01" w:rsidRPr="005B2316">
        <w:rPr>
          <w:rFonts w:ascii="Times New Roman" w:hAnsi="Times New Roman" w:cs="Times New Roman"/>
          <w:sz w:val="28"/>
          <w:szCs w:val="28"/>
        </w:rPr>
        <w:t xml:space="preserve"> кв. м.</w:t>
      </w:r>
      <w:r w:rsidR="00085A01">
        <w:rPr>
          <w:rFonts w:ascii="Times New Roman" w:hAnsi="Times New Roman" w:cs="Times New Roman"/>
          <w:sz w:val="28"/>
          <w:szCs w:val="28"/>
        </w:rPr>
        <w:t>,</w:t>
      </w:r>
      <w:r w:rsidR="00EC3F5D" w:rsidRPr="00EC3F5D">
        <w:rPr>
          <w:rFonts w:ascii="Times New Roman" w:hAnsi="Times New Roman" w:cs="Times New Roman"/>
          <w:sz w:val="28"/>
          <w:szCs w:val="28"/>
        </w:rPr>
        <w:t xml:space="preserve"> </w:t>
      </w:r>
      <w:r w:rsidRPr="00EC3F5D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 «</w:t>
      </w:r>
      <w:r w:rsidR="00A33341" w:rsidRPr="00EC3F5D">
        <w:rPr>
          <w:rFonts w:ascii="Times New Roman" w:hAnsi="Times New Roman" w:cs="Times New Roman"/>
          <w:sz w:val="28"/>
          <w:szCs w:val="28"/>
        </w:rPr>
        <w:t>малоэтажная многоквартирная жилая</w:t>
      </w:r>
      <w:r w:rsidR="00A33341" w:rsidRPr="00A33341">
        <w:rPr>
          <w:rFonts w:ascii="Times New Roman" w:hAnsi="Times New Roman" w:cs="Times New Roman"/>
          <w:sz w:val="28"/>
          <w:szCs w:val="28"/>
        </w:rPr>
        <w:t xml:space="preserve"> застройка</w:t>
      </w:r>
      <w:r w:rsidRPr="00A33341">
        <w:rPr>
          <w:rFonts w:ascii="Times New Roman" w:hAnsi="Times New Roman" w:cs="Times New Roman"/>
          <w:sz w:val="28"/>
          <w:szCs w:val="28"/>
        </w:rPr>
        <w:t>»</w:t>
      </w:r>
      <w:r w:rsidR="00A33341" w:rsidRPr="00A33341">
        <w:rPr>
          <w:rFonts w:ascii="Times New Roman" w:hAnsi="Times New Roman" w:cs="Times New Roman"/>
          <w:sz w:val="28"/>
          <w:szCs w:val="28"/>
        </w:rPr>
        <w:t xml:space="preserve"> (код 2.1.1</w:t>
      </w:r>
      <w:r w:rsidRPr="00A33341">
        <w:rPr>
          <w:rFonts w:ascii="Times New Roman" w:hAnsi="Times New Roman" w:cs="Times New Roman"/>
          <w:sz w:val="28"/>
          <w:szCs w:val="28"/>
        </w:rPr>
        <w:t>).</w:t>
      </w:r>
    </w:p>
    <w:p w:rsidR="004E6F3F" w:rsidRPr="00B14265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156F4">
        <w:rPr>
          <w:rFonts w:ascii="Times New Roman" w:hAnsi="Times New Roman" w:cs="Times New Roman"/>
          <w:sz w:val="28"/>
          <w:szCs w:val="28"/>
        </w:rPr>
        <w:t>2.3.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56F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7156F4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 w:rsidRPr="007156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426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B142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B14265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4E6F3F" w:rsidRPr="0022333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2.4. </w:t>
      </w:r>
      <w:r w:rsidRPr="00B14265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</w:t>
      </w:r>
      <w:r w:rsidRPr="0022333A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о принятии решения в соответствии с пунктом 9 статьи 39 Градостроительного кодекса Российской Федерации.</w:t>
      </w:r>
    </w:p>
    <w:p w:rsidR="004E6F3F" w:rsidRDefault="004E6F3F" w:rsidP="004E6F3F">
      <w:pPr>
        <w:ind w:firstLine="709"/>
        <w:jc w:val="both"/>
        <w:rPr>
          <w:sz w:val="28"/>
          <w:szCs w:val="28"/>
        </w:rPr>
      </w:pPr>
    </w:p>
    <w:p w:rsidR="004E6F3F" w:rsidRPr="00951F67" w:rsidRDefault="004E6F3F" w:rsidP="004E6F3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С.С. Юдин</w:t>
      </w:r>
    </w:p>
    <w:p w:rsidR="004E6F3F" w:rsidRPr="00024A80" w:rsidRDefault="004E6F3F" w:rsidP="004E6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E6F3F" w:rsidRDefault="004E6F3F" w:rsidP="004E6F3F"/>
    <w:p w:rsidR="004E6F3F" w:rsidRDefault="004E6F3F" w:rsidP="004E6F3F">
      <w:pPr>
        <w:spacing w:before="100" w:beforeAutospacing="1" w:after="100" w:afterAutospacing="1" w:line="240" w:lineRule="auto"/>
      </w:pPr>
    </w:p>
    <w:p w:rsidR="00111968" w:rsidRPr="004E6F3F" w:rsidRDefault="00111968" w:rsidP="004E6F3F"/>
    <w:sectPr w:rsidR="00111968" w:rsidRPr="004E6F3F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0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0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DD221E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085A01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85A01"/>
    <w:rsid w:val="0009324C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9235F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4E6F3F"/>
    <w:rsid w:val="00510EEF"/>
    <w:rsid w:val="005115B8"/>
    <w:rsid w:val="005327FF"/>
    <w:rsid w:val="00561559"/>
    <w:rsid w:val="00573A0C"/>
    <w:rsid w:val="00576842"/>
    <w:rsid w:val="005A3083"/>
    <w:rsid w:val="005D668A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12CC5"/>
    <w:rsid w:val="007156F4"/>
    <w:rsid w:val="00744292"/>
    <w:rsid w:val="00747D80"/>
    <w:rsid w:val="00775D10"/>
    <w:rsid w:val="00795438"/>
    <w:rsid w:val="007B7B04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E6964"/>
    <w:rsid w:val="00A10B5E"/>
    <w:rsid w:val="00A33341"/>
    <w:rsid w:val="00A444D5"/>
    <w:rsid w:val="00A666B9"/>
    <w:rsid w:val="00AA124E"/>
    <w:rsid w:val="00AC139E"/>
    <w:rsid w:val="00AD1F42"/>
    <w:rsid w:val="00AE538F"/>
    <w:rsid w:val="00B51853"/>
    <w:rsid w:val="00B9289B"/>
    <w:rsid w:val="00BB7E43"/>
    <w:rsid w:val="00BC0E5C"/>
    <w:rsid w:val="00BC3E60"/>
    <w:rsid w:val="00BE06D0"/>
    <w:rsid w:val="00BE4561"/>
    <w:rsid w:val="00C178E1"/>
    <w:rsid w:val="00C26729"/>
    <w:rsid w:val="00C30D6B"/>
    <w:rsid w:val="00C31A31"/>
    <w:rsid w:val="00C35257"/>
    <w:rsid w:val="00C4306C"/>
    <w:rsid w:val="00C460E2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221E"/>
    <w:rsid w:val="00DD3A35"/>
    <w:rsid w:val="00DF39E3"/>
    <w:rsid w:val="00E33EF4"/>
    <w:rsid w:val="00E84D1F"/>
    <w:rsid w:val="00E94ECC"/>
    <w:rsid w:val="00E97622"/>
    <w:rsid w:val="00EC3F5D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36</cp:revision>
  <cp:lastPrinted>2025-09-04T23:47:00Z</cp:lastPrinted>
  <dcterms:created xsi:type="dcterms:W3CDTF">2022-03-30T00:26:00Z</dcterms:created>
  <dcterms:modified xsi:type="dcterms:W3CDTF">2025-11-04T23:23:00Z</dcterms:modified>
</cp:coreProperties>
</file>